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7C283E" w:rsidRPr="007C283E">
        <w:rPr>
          <w:rFonts w:ascii="Verdana" w:eastAsia="Calibri" w:hAnsi="Verdana"/>
          <w:szCs w:val="28"/>
        </w:rPr>
        <w:t>Oprava přejezdu P3675 v km 210,726 na trati Dobronín - Šlapanov</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7C283E" w:rsidRPr="00D95B86">
        <w:t>Ing. Liborem Tkáčem, ředitelem Oblastního ředitelství Brno</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7C283E" w:rsidRDefault="007C283E" w:rsidP="007C283E">
      <w:pPr>
        <w:pStyle w:val="Textbezodsazen"/>
        <w:spacing w:after="0"/>
      </w:pPr>
      <w:r>
        <w:t>Správa železnic, státní organizace</w:t>
      </w:r>
    </w:p>
    <w:p w:rsidR="007C283E" w:rsidRDefault="007C283E" w:rsidP="007C283E">
      <w:pPr>
        <w:pStyle w:val="Textbezodsazen"/>
        <w:spacing w:after="0" w:line="240" w:lineRule="auto"/>
      </w:pPr>
      <w:r w:rsidRPr="00DF5663">
        <w:t>Oblastní ředitelství Brno</w:t>
      </w:r>
      <w:r w:rsidRPr="005A6B21">
        <w:rPr>
          <w:highlight w:val="green"/>
        </w:rPr>
        <w:t xml:space="preserve"> </w:t>
      </w:r>
    </w:p>
    <w:p w:rsidR="007C283E" w:rsidRDefault="007C283E" w:rsidP="007C283E">
      <w:pPr>
        <w:pStyle w:val="Textbezodsazen"/>
        <w:spacing w:after="0" w:line="240" w:lineRule="auto"/>
        <w:rPr>
          <w:lang w:val="en-US"/>
        </w:rPr>
      </w:pPr>
      <w:r w:rsidRPr="00DF5663">
        <w:rPr>
          <w:lang w:val="en-US"/>
        </w:rPr>
        <w:t>Kounicova 26, 611 43 Brno</w:t>
      </w:r>
    </w:p>
    <w:p w:rsidR="007C283E" w:rsidRDefault="007C283E" w:rsidP="007C283E">
      <w:pPr>
        <w:pStyle w:val="acnormal"/>
        <w:spacing w:before="0" w:after="0"/>
        <w:rPr>
          <w:rFonts w:ascii="Verdana" w:hAnsi="Verdana" w:cstheme="minorHAnsi"/>
          <w:sz w:val="18"/>
          <w:szCs w:val="18"/>
        </w:rPr>
      </w:pPr>
    </w:p>
    <w:p w:rsidR="007C283E" w:rsidRPr="00061719" w:rsidRDefault="007C283E" w:rsidP="007C283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rsidR="007C283E" w:rsidRDefault="00FF6D89" w:rsidP="007C283E">
      <w:pPr>
        <w:pStyle w:val="Textbezodsazen"/>
        <w:spacing w:after="0" w:line="240" w:lineRule="auto"/>
        <w:rPr>
          <w:rStyle w:val="Hypertextovodkaz"/>
          <w:rFonts w:ascii="Verdana" w:hAnsi="Verdana" w:cstheme="minorHAnsi"/>
          <w:noProof w:val="0"/>
        </w:rPr>
      </w:pPr>
      <w:hyperlink r:id="rId11" w:history="1">
        <w:r w:rsidR="007C283E" w:rsidRPr="005F58CA">
          <w:rPr>
            <w:rStyle w:val="Hypertextovodkaz"/>
            <w:rFonts w:ascii="Verdana" w:hAnsi="Verdana" w:cstheme="minorHAnsi"/>
            <w:noProof w:val="0"/>
          </w:rPr>
          <w:t xml:space="preserve">epodatelnaorbno@spravazeleznic.cz </w:t>
        </w:r>
      </w:hyperlink>
    </w:p>
    <w:p w:rsidR="007C283E" w:rsidRDefault="007C283E" w:rsidP="007C283E">
      <w:pPr>
        <w:pStyle w:val="Textbezodsazen"/>
        <w:spacing w:after="0" w:line="240" w:lineRule="auto"/>
      </w:pPr>
    </w:p>
    <w:p w:rsidR="007C283E" w:rsidRDefault="007C283E" w:rsidP="007C283E">
      <w:pPr>
        <w:pStyle w:val="Textbezodsazen"/>
        <w:spacing w:after="0" w:line="240" w:lineRule="auto"/>
      </w:pPr>
      <w:r>
        <w:t>Adresa pro doručování daňových dokladů v elektronické podobě:</w:t>
      </w:r>
    </w:p>
    <w:p w:rsidR="007C283E" w:rsidRDefault="00FF6D89" w:rsidP="007C283E">
      <w:pPr>
        <w:pStyle w:val="Textbezodsazen"/>
        <w:spacing w:after="0" w:line="240" w:lineRule="auto"/>
      </w:pPr>
      <w:hyperlink r:id="rId12" w:history="1">
        <w:r w:rsidR="007C283E" w:rsidRPr="0055634B">
          <w:rPr>
            <w:rStyle w:val="Hypertextovodkaz"/>
            <w:noProof w:val="0"/>
          </w:rPr>
          <w:t>ePodatelnaCFUMorava@spravazeleznic.cz</w:t>
        </w:r>
      </w:hyperlink>
      <w:r w:rsidR="007C283E">
        <w:t xml:space="preserve"> </w:t>
      </w:r>
    </w:p>
    <w:p w:rsidR="007C283E" w:rsidRDefault="007C283E" w:rsidP="007C283E">
      <w:pPr>
        <w:pStyle w:val="Textbezodsazen"/>
        <w:spacing w:after="0" w:line="240" w:lineRule="auto"/>
        <w:rPr>
          <w:rFonts w:ascii="Verdana" w:hAnsi="Verdana" w:cstheme="minorHAnsi"/>
          <w:b/>
        </w:rPr>
      </w:pPr>
      <w:r w:rsidRPr="002679E7">
        <w:rPr>
          <w:rFonts w:ascii="Verdana" w:hAnsi="Verdana" w:cstheme="minorHAnsi"/>
        </w:rPr>
        <w:t xml:space="preserve">nebo datovou zprávu na identifikátor schránky: </w:t>
      </w:r>
      <w:r w:rsidRPr="002679E7">
        <w:rPr>
          <w:rFonts w:ascii="Verdana" w:hAnsi="Verdana" w:cstheme="minorHAnsi"/>
          <w:b/>
        </w:rPr>
        <w:t>uc</w:t>
      </w:r>
      <w:r>
        <w:rPr>
          <w:rFonts w:ascii="Verdana" w:hAnsi="Verdana" w:cstheme="minorHAnsi"/>
          <w:b/>
        </w:rPr>
        <w:t>c</w:t>
      </w:r>
      <w:r w:rsidRPr="002679E7">
        <w:rPr>
          <w:rFonts w:ascii="Verdana" w:hAnsi="Verdana" w:cstheme="minorHAnsi"/>
          <w:b/>
        </w:rPr>
        <w:t>chjm</w:t>
      </w:r>
    </w:p>
    <w:p w:rsidR="007C283E" w:rsidRDefault="007C283E" w:rsidP="007C283E">
      <w:pPr>
        <w:pStyle w:val="Textbezodsazen"/>
        <w:spacing w:after="0" w:line="240" w:lineRule="auto"/>
      </w:pPr>
    </w:p>
    <w:p w:rsidR="007C283E" w:rsidRDefault="007C283E" w:rsidP="007C283E">
      <w:pPr>
        <w:pStyle w:val="Textbezodsazen"/>
        <w:spacing w:after="0" w:line="240" w:lineRule="auto"/>
      </w:pPr>
      <w:r>
        <w:t>Korespondenční adresa pro doručování daňových dokladů:</w:t>
      </w:r>
    </w:p>
    <w:p w:rsidR="007C283E" w:rsidRDefault="007C283E" w:rsidP="007C283E">
      <w:pPr>
        <w:pStyle w:val="Textbezodsazen"/>
        <w:spacing w:after="0" w:line="240" w:lineRule="auto"/>
      </w:pPr>
      <w:r>
        <w:t>Správa železnic, státní organizace</w:t>
      </w:r>
    </w:p>
    <w:p w:rsidR="007C283E" w:rsidRDefault="007C283E" w:rsidP="007C283E">
      <w:pPr>
        <w:pStyle w:val="Textbezodsazen"/>
        <w:spacing w:after="0" w:line="240" w:lineRule="auto"/>
      </w:pPr>
      <w:r>
        <w:t>Centrální finanční účtárna Morava</w:t>
      </w:r>
    </w:p>
    <w:p w:rsidR="007C283E" w:rsidRPr="00D32554" w:rsidRDefault="007C283E" w:rsidP="007C283E">
      <w:pPr>
        <w:pStyle w:val="Textbezodsazen"/>
        <w:spacing w:line="240" w:lineRule="auto"/>
      </w:pPr>
      <w:r>
        <w:lastRenderedPageBreak/>
        <w:t>Nerudova 1, 779 00 Olomouc</w:t>
      </w:r>
    </w:p>
    <w:p w:rsidR="00F422D3" w:rsidRDefault="007C283E" w:rsidP="007C283E">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lastRenderedPageBreak/>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C283E" w:rsidRPr="007C283E">
        <w:rPr>
          <w:rFonts w:ascii="Verdana" w:eastAsia="Calibri" w:hAnsi="Verdana"/>
          <w:b/>
        </w:rPr>
        <w:t>Oprava přejezdu P3675 v km 210,726 na trati Dobronín - Šlapanov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31C4D">
        <w:t xml:space="preserve">Rekapitulace </w:t>
      </w:r>
      <w:r w:rsidR="00F24489" w:rsidRPr="00A31C4D">
        <w:t xml:space="preserve">Ceny Díla dle </w:t>
      </w:r>
      <w:r w:rsidR="00625D0C" w:rsidRPr="00A31C4D">
        <w:t xml:space="preserve">objektů </w:t>
      </w:r>
      <w:r w:rsidR="00F24489" w:rsidRPr="00A31C4D">
        <w:t xml:space="preserve">stavebních </w:t>
      </w:r>
      <w:r w:rsidR="00625D0C" w:rsidRPr="00A31C4D">
        <w:t xml:space="preserve">částí </w:t>
      </w:r>
      <w:r w:rsidR="00F24489" w:rsidRPr="00A31C4D">
        <w:t xml:space="preserve">(SO) a </w:t>
      </w:r>
      <w:r w:rsidR="00625D0C" w:rsidRPr="00A31C4D">
        <w:t xml:space="preserve">objektů </w:t>
      </w:r>
      <w:r w:rsidR="00F24489" w:rsidRPr="00A31C4D">
        <w:t xml:space="preserve">provozních </w:t>
      </w:r>
      <w:r w:rsidR="00625D0C" w:rsidRPr="00A31C4D">
        <w:t xml:space="preserve">částí </w:t>
      </w:r>
      <w:r w:rsidR="00F24489" w:rsidRPr="00A31C4D">
        <w:t>(PS) je uveden</w:t>
      </w:r>
      <w:r w:rsidRPr="00A31C4D">
        <w:t>a</w:t>
      </w:r>
      <w:r w:rsidR="00F24489" w:rsidRPr="00A31C4D">
        <w:t xml:space="preserve"> v </w:t>
      </w:r>
      <w:hyperlink w:anchor="ListAnnex04" w:history="1">
        <w:r w:rsidR="00F24489" w:rsidRPr="00A31C4D">
          <w:rPr>
            <w:rStyle w:val="Hypertextovodkaz"/>
            <w:rFonts w:cs="Calibri"/>
            <w:color w:val="auto"/>
          </w:rPr>
          <w:t>Příloze č. 4</w:t>
        </w:r>
      </w:hyperlink>
      <w:r w:rsidR="00F24489" w:rsidRPr="00A31C4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31C4D" w:rsidRDefault="00F24489" w:rsidP="00F24489">
      <w:pPr>
        <w:pStyle w:val="Text1-1"/>
      </w:pPr>
      <w:r w:rsidRPr="00A31C4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31C4D">
        <w:rPr>
          <w:rStyle w:val="OdstavecsmlouvyChar"/>
          <w:rFonts w:eastAsiaTheme="minorHAnsi"/>
        </w:rPr>
        <w:t xml:space="preserve"> </w:t>
      </w:r>
      <w:r w:rsidRPr="00A31C4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 xml:space="preserve">ust. § 106a, zákona o DPH, nebo daňový doklad Zhotovitele bude obsahovat číslo bankovního účtu, na který má být plněno, aniž by bylo uvedeno ve veřejném registru spolehlivých účtů, vedeném správcem daně, je </w:t>
      </w:r>
      <w:r w:rsidRPr="00F97DBD">
        <w:lastRenderedPageBreak/>
        <w:t>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A31C4D">
        <w:rPr>
          <w:b/>
        </w:rPr>
        <w:t xml:space="preserve">9 </w:t>
      </w:r>
      <w:r w:rsidRPr="00F24489">
        <w:rPr>
          <w:b/>
          <w:highlight w:val="green"/>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A31C4D">
        <w:t>9</w:t>
      </w:r>
      <w:r w:rsidRPr="00F24489">
        <w:rPr>
          <w:b/>
          <w:highlight w:val="green"/>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A31C4D" w:rsidRDefault="00F24489" w:rsidP="00FD3F95">
      <w:pPr>
        <w:pStyle w:val="Text1-1"/>
      </w:pPr>
      <w:r w:rsidRPr="00A31C4D">
        <w:t xml:space="preserve">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w:t>
      </w:r>
      <w:r w:rsidRPr="00A31C4D">
        <w:lastRenderedPageBreak/>
        <w:t>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Pr="00A31C4D" w:rsidRDefault="00F24489" w:rsidP="00F24489">
      <w:pPr>
        <w:pStyle w:val="Text1-1"/>
      </w:pPr>
      <w:r w:rsidRPr="00A31C4D">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lastRenderedPageBreak/>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w:t>
      </w:r>
      <w:r w:rsidRPr="00A31C4D">
        <w:t>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w:t>
      </w:r>
      <w:r w:rsidRPr="00055FC4">
        <w:lastRenderedPageBreak/>
        <w:t xml:space="preserve">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lastRenderedPageBreak/>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7B5279" w:rsidRPr="00A31C4D" w:rsidRDefault="007B5279" w:rsidP="007B5279">
      <w:pPr>
        <w:pStyle w:val="Text1-1"/>
      </w:pPr>
      <w:r w:rsidRPr="00A31C4D">
        <w:t>Bod 13.1 Obchodních podmínek se mění takto:</w:t>
      </w:r>
    </w:p>
    <w:p w:rsidR="0007653B" w:rsidRDefault="005700A6" w:rsidP="008E3804">
      <w:pPr>
        <w:pStyle w:val="Text1-1"/>
        <w:numPr>
          <w:ilvl w:val="0"/>
          <w:numId w:val="0"/>
        </w:numPr>
        <w:ind w:left="737"/>
      </w:pPr>
      <w:r w:rsidRPr="00A31C4D">
        <w:t xml:space="preserve">Cena Díla bude uhrazena na základě jednoho daňového dokladu, který bude vystaven </w:t>
      </w:r>
      <w:r w:rsidR="007B5279" w:rsidRPr="00A31C4D">
        <w:t xml:space="preserve">Zhotovitelem </w:t>
      </w:r>
      <w:r w:rsidRPr="00A31C4D">
        <w:t xml:space="preserve">po </w:t>
      </w:r>
      <w:r w:rsidR="007B5279" w:rsidRPr="00A31C4D">
        <w:t>dokončení díla</w:t>
      </w:r>
      <w:r w:rsidR="00980ADA" w:rsidRPr="00A31C4D">
        <w:t>.</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rsidR="00625D0C" w:rsidRPr="009A12BD" w:rsidRDefault="00625D0C" w:rsidP="00625D0C">
      <w:pPr>
        <w:pStyle w:val="Odstavec1-1a"/>
        <w:numPr>
          <w:ilvl w:val="0"/>
          <w:numId w:val="7"/>
        </w:numPr>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625D0C" w:rsidRPr="009A12BD" w:rsidRDefault="00625D0C" w:rsidP="00625D0C">
      <w:pPr>
        <w:pStyle w:val="Textbezslovn"/>
      </w:pPr>
      <w:r w:rsidRPr="009A12BD">
        <w:t>Součet hodnot dle výše uvedeného písm.a) a písm.b) se musí rovnat 100% hodnotě veškerých prací provedených v souladu se Smlouvou.</w:t>
      </w:r>
    </w:p>
    <w:p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rsidR="00A32426" w:rsidRDefault="00A32426" w:rsidP="00FD1C37">
      <w:pPr>
        <w:pStyle w:val="Text1-1"/>
        <w:numPr>
          <w:ilvl w:val="0"/>
          <w:numId w:val="0"/>
        </w:numPr>
        <w:ind w:left="737"/>
      </w:pP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w:t>
      </w:r>
      <w:r>
        <w:lastRenderedPageBreak/>
        <w:t>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625D0C" w:rsidRDefault="00625D0C" w:rsidP="00625D0C">
      <w:pPr>
        <w:pStyle w:val="Nadpis1-1"/>
      </w:pPr>
      <w:r>
        <w:t>ODPOVĚDNÉ ZADÁVÁNÍ</w:t>
      </w:r>
    </w:p>
    <w:p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w:t>
      </w:r>
      <w:r>
        <w:lastRenderedPageBreak/>
        <w:t>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625D0C" w:rsidRDefault="00625D0C" w:rsidP="00625D0C">
      <w:pPr>
        <w:pStyle w:val="Text1-1"/>
      </w:pPr>
      <w:r w:rsidRPr="007B75D9">
        <w:rPr>
          <w:highlight w:val="green"/>
        </w:rPr>
        <w:t>Objednatel požaduje, aby Zhotovitel provedl při realizaci Díla pro Objednatele exkurzi pro studenty, a to následovně:</w:t>
      </w:r>
    </w:p>
    <w:p w:rsidR="00A31C4D" w:rsidRPr="00086FA6" w:rsidRDefault="00A31C4D" w:rsidP="00A31C4D">
      <w:pPr>
        <w:pStyle w:val="Text1-2"/>
        <w:numPr>
          <w:ilvl w:val="2"/>
          <w:numId w:val="9"/>
        </w:numPr>
      </w:pPr>
      <w:r>
        <w:t xml:space="preserve">Zhotovitel se </w:t>
      </w:r>
      <w:r w:rsidRPr="00086FA6">
        <w:t xml:space="preserve">zavazuje, že nejpozději do dokončení a předání </w:t>
      </w:r>
      <w:r>
        <w:t>Díla</w:t>
      </w:r>
      <w:r w:rsidRPr="00086FA6">
        <w:t xml:space="preserve"> Objednateli provede </w:t>
      </w:r>
      <w:r>
        <w:t>1</w:t>
      </w:r>
      <w:r w:rsidRPr="00086FA6">
        <w:t xml:space="preserve"> studentsk</w:t>
      </w:r>
      <w:r>
        <w:t>ou</w:t>
      </w:r>
      <w:r w:rsidRPr="00086FA6">
        <w:t xml:space="preserve"> exkurzí přímo na staveništi</w:t>
      </w:r>
      <w:r>
        <w:t>.</w:t>
      </w:r>
      <w:r w:rsidRPr="00086FA6">
        <w:t xml:space="preserve"> Exkurze musí být provedena v minimálním rozsahu </w:t>
      </w:r>
      <w:r>
        <w:t>5</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rsidR="00A31C4D" w:rsidRPr="00086FA6" w:rsidRDefault="00A31C4D" w:rsidP="00A31C4D">
      <w:pPr>
        <w:pStyle w:val="Text1-2"/>
        <w:numPr>
          <w:ilvl w:val="2"/>
          <w:numId w:val="9"/>
        </w:numPr>
      </w:pPr>
      <w:r w:rsidRPr="00086FA6">
        <w:lastRenderedPageBreak/>
        <w:t>Zhotovitel se zavazuje provést účastníky exkurze po dotčených prostorách dle podmínek a omezení stanovených BOZP, a poskytnout účastníkům exkurze odborný výklad k aktuálně prováděným stavebním pracím.</w:t>
      </w:r>
    </w:p>
    <w:p w:rsidR="00A31C4D" w:rsidRPr="00086FA6" w:rsidRDefault="00A31C4D" w:rsidP="00A31C4D">
      <w:pPr>
        <w:pStyle w:val="Text1-2"/>
        <w:numPr>
          <w:ilvl w:val="2"/>
          <w:numId w:val="9"/>
        </w:numPr>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rsidR="00A31C4D" w:rsidRPr="00086FA6" w:rsidRDefault="00A31C4D" w:rsidP="00A31C4D">
      <w:pPr>
        <w:pStyle w:val="Text1-2"/>
        <w:numPr>
          <w:ilvl w:val="2"/>
          <w:numId w:val="9"/>
        </w:numPr>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rsidR="00A31C4D" w:rsidRPr="00086FA6" w:rsidRDefault="00A31C4D" w:rsidP="00A31C4D">
      <w:pPr>
        <w:pStyle w:val="Text1-2"/>
        <w:numPr>
          <w:ilvl w:val="2"/>
          <w:numId w:val="9"/>
        </w:numPr>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rsidR="00A31C4D" w:rsidRPr="00156110" w:rsidRDefault="00A31C4D" w:rsidP="00A31C4D">
      <w:pPr>
        <w:pStyle w:val="Text1-1"/>
        <w:numPr>
          <w:ilvl w:val="1"/>
          <w:numId w:val="9"/>
        </w:numPr>
      </w:pPr>
      <w:r w:rsidRPr="00156110">
        <w:t>Objednatel požaduje, aby Zhotovitel při realizaci Díla pro Objednatele zajistil odbornou praxi studentů, a to následovně:</w:t>
      </w:r>
    </w:p>
    <w:p w:rsidR="00A31C4D" w:rsidRDefault="00A31C4D" w:rsidP="00A31C4D">
      <w:pPr>
        <w:pStyle w:val="Text1-2"/>
        <w:numPr>
          <w:ilvl w:val="2"/>
          <w:numId w:val="9"/>
        </w:numPr>
      </w:pPr>
      <w:r>
        <w:t xml:space="preserve">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w:t>
      </w:r>
      <w:r>
        <w:lastRenderedPageBreak/>
        <w:t>a učňovských škol stavebního, elektrotechnického, strojařského nebo dopravního zaměření.</w:t>
      </w:r>
    </w:p>
    <w:p w:rsidR="00A31C4D" w:rsidRDefault="00A31C4D" w:rsidP="00A31C4D">
      <w:pPr>
        <w:pStyle w:val="Text1-2"/>
        <w:numPr>
          <w:ilvl w:val="2"/>
          <w:numId w:val="9"/>
        </w:numPr>
      </w:pPr>
      <w:r>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rsidR="00A31C4D" w:rsidRDefault="00A31C4D" w:rsidP="00A31C4D">
      <w:pPr>
        <w:pStyle w:val="Text1-2"/>
        <w:numPr>
          <w:ilvl w:val="2"/>
          <w:numId w:val="9"/>
        </w:numPr>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rsidR="00A31C4D" w:rsidRDefault="00A31C4D" w:rsidP="00A31C4D">
      <w:pPr>
        <w:pStyle w:val="Text1-2"/>
        <w:numPr>
          <w:ilvl w:val="2"/>
          <w:numId w:val="9"/>
        </w:numPr>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rsidR="00A31C4D" w:rsidRPr="00E44BF2" w:rsidRDefault="00A31C4D" w:rsidP="00A31C4D">
      <w:pPr>
        <w:pStyle w:val="Text1-2"/>
        <w:numPr>
          <w:ilvl w:val="1"/>
          <w:numId w:val="40"/>
        </w:numPr>
        <w:ind w:left="709" w:hanging="709"/>
      </w:pPr>
      <w:r w:rsidRPr="00E44BF2">
        <w:t xml:space="preserve">Objednatel požaduje, aby zhotovitel při realizaci dílčích smluv uzavřených na základě této </w:t>
      </w:r>
      <w:r>
        <w:t xml:space="preserve">smlouvy o dílo </w:t>
      </w:r>
      <w:r w:rsidRPr="00E44BF2">
        <w:t>zajistil dodržování legislativního minima pracovních podmínek u zaměstnanců.</w:t>
      </w:r>
    </w:p>
    <w:p w:rsidR="00A31C4D" w:rsidRPr="00E44BF2" w:rsidRDefault="00A31C4D" w:rsidP="00A31C4D">
      <w:pPr>
        <w:pStyle w:val="Text1-2"/>
        <w:numPr>
          <w:ilvl w:val="2"/>
          <w:numId w:val="40"/>
        </w:numPr>
      </w:pPr>
      <w:r w:rsidRPr="00E44BF2">
        <w:lastRenderedPageBreak/>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rsidR="00A31C4D" w:rsidRPr="00E44BF2" w:rsidRDefault="00A31C4D" w:rsidP="00A31C4D">
      <w:pPr>
        <w:pStyle w:val="Text1-2"/>
        <w:numPr>
          <w:ilvl w:val="2"/>
          <w:numId w:val="40"/>
        </w:numPr>
      </w:pPr>
      <w:r w:rsidRPr="00E44BF2">
        <w:rPr>
          <w:rFonts w:ascii="Verdana" w:hAnsi="Verdana"/>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A31C4D" w:rsidRPr="00E44BF2" w:rsidRDefault="00A31C4D" w:rsidP="00A31C4D">
      <w:pPr>
        <w:pStyle w:val="Text1-2"/>
        <w:numPr>
          <w:ilvl w:val="2"/>
          <w:numId w:val="40"/>
        </w:numPr>
        <w:rPr>
          <w:rFonts w:ascii="Verdana" w:hAnsi="Verdana"/>
        </w:rPr>
      </w:pPr>
      <w:r w:rsidRPr="00E44BF2">
        <w:rPr>
          <w:rFonts w:ascii="Verdana" w:hAnsi="Verdana"/>
        </w:rPr>
        <w:t xml:space="preserve">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w:t>
      </w:r>
      <w:r w:rsidRPr="00E44BF2">
        <w:rPr>
          <w:rFonts w:ascii="Verdana" w:hAnsi="Verdana"/>
        </w:rPr>
        <w:lastRenderedPageBreak/>
        <w:t>objednatel možnost odstoupit od smlouvy dle obchodních podmínek.</w:t>
      </w:r>
    </w:p>
    <w:p w:rsidR="00A31C4D" w:rsidRDefault="00A31C4D" w:rsidP="00A31C4D">
      <w:pPr>
        <w:pStyle w:val="Text1-2"/>
        <w:numPr>
          <w:ilvl w:val="1"/>
          <w:numId w:val="40"/>
        </w:numPr>
        <w:ind w:left="709" w:hanging="709"/>
      </w:pPr>
      <w:r w:rsidRPr="00527C76">
        <w:t>Objednatel v případě zhoršené epidemiologické situace, v souladu s vládními opatřeními neumožňující studentské exkurze a ani odbornou praxi studentů, upustí od aplikace ustanovení čl. 6.3 a čl. 6.4. této Smlouvy.</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w:t>
      </w:r>
      <w:r w:rsidRPr="00F97DBD">
        <w:lastRenderedPageBreak/>
        <w:t xml:space="preserve">zákoníku Objednatel nepřipouští přijetí návrhu na uzavření Smlouvy s dodatkem nebo odchylkou, čímž druhá smluvní strana podpisem Smlouvy souhlasí. </w:t>
      </w:r>
    </w:p>
    <w:p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w:t>
      </w:r>
      <w:r w:rsidRPr="00F97DBD">
        <w:lastRenderedPageBreak/>
        <w:t>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25D0C" w:rsidRDefault="00A6498B" w:rsidP="00625D0C">
      <w:pPr>
        <w:pStyle w:val="Text1-1"/>
      </w:pPr>
      <w:r w:rsidRPr="00156110">
        <w:t>Tato Smlouva je</w:t>
      </w:r>
      <w:r w:rsidRPr="00E033A5">
        <w:t xml:space="preserve"> vyhotovena </w:t>
      </w:r>
      <w:r>
        <w:t xml:space="preserve">v listinné podobě </w:t>
      </w:r>
      <w:r w:rsidRPr="00E033A5">
        <w:t xml:space="preserve">ve </w:t>
      </w:r>
      <w:r w:rsidRPr="00E033A5">
        <w:rPr>
          <w:b/>
        </w:rPr>
        <w:t>čtyřech</w:t>
      </w:r>
      <w:r w:rsidRPr="00E033A5">
        <w:t xml:space="preserve"> vyhotoveních, z nichž Objednatel obdrží </w:t>
      </w:r>
      <w:r w:rsidRPr="00E033A5">
        <w:rPr>
          <w:b/>
        </w:rPr>
        <w:t>dvě</w:t>
      </w:r>
      <w:r w:rsidRPr="00E033A5">
        <w:t xml:space="preserve"> vyhotovení a Zhotovitel obdrží </w:t>
      </w:r>
      <w:r w:rsidRPr="00E033A5">
        <w:rPr>
          <w:b/>
        </w:rPr>
        <w:t>dvě</w:t>
      </w:r>
      <w:r w:rsidRPr="00E033A5">
        <w:t xml:space="preserve"> </w:t>
      </w:r>
      <w:r w:rsidRPr="00156110">
        <w:t>vyhotoven</w:t>
      </w:r>
      <w:r w:rsidRPr="00A6498B">
        <w:t>í</w:t>
      </w:r>
      <w:r w:rsidR="00625D0C" w:rsidRPr="00A6498B">
        <w:t>.</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w:t>
      </w:r>
      <w:r w:rsidRPr="00516813">
        <w:lastRenderedPageBreak/>
        <w:t>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A6498B">
            <w:pPr>
              <w:pStyle w:val="Textbezslovn"/>
            </w:pPr>
            <w:r w:rsidRPr="00F97DBD">
              <w:t xml:space="preserve">Obchodní podmínky </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w:t>
            </w:r>
          </w:p>
          <w:p w:rsidR="00214C3E" w:rsidRPr="00F97DBD" w:rsidRDefault="00214C3E" w:rsidP="00A6498B">
            <w:pPr>
              <w:pStyle w:val="Textbezslovn"/>
            </w:pPr>
            <w:r w:rsidRPr="00F97DBD">
              <w:t xml:space="preserve">c) Zvláštní technické podmínky </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A6498B" w:rsidP="00214C3E">
            <w:pPr>
              <w:pStyle w:val="Textbezslovn"/>
            </w:pPr>
            <w:r>
              <w:t>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Pr="00F97DBD" w:rsidRDefault="00FF6D89"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rsidR="00214C3E" w:rsidRPr="00F97DBD" w:rsidRDefault="00214C3E" w:rsidP="00625D0C">
            <w:pPr>
              <w:pStyle w:val="Textbezslovn"/>
            </w:pPr>
            <w:r w:rsidRPr="00F97DBD">
              <w:t xml:space="preserve">Seznam </w:t>
            </w:r>
            <w:r>
              <w:t>pod</w:t>
            </w:r>
            <w:r w:rsidRPr="00F97DBD">
              <w:t>dodavatelů</w:t>
            </w:r>
          </w:p>
        </w:tc>
      </w:tr>
      <w:tr w:rsidR="00625D0C" w:rsidRPr="00F97DBD" w:rsidTr="005A7872">
        <w:trPr>
          <w:jc w:val="center"/>
        </w:trPr>
        <w:tc>
          <w:tcPr>
            <w:tcW w:w="2031" w:type="pct"/>
          </w:tcPr>
          <w:p w:rsidR="00625D0C" w:rsidRDefault="00625D0C" w:rsidP="00214C3E">
            <w:pPr>
              <w:pStyle w:val="Textbezslovn"/>
            </w:pPr>
            <w:r w:rsidRPr="00214C3E">
              <w:rPr>
                <w:u w:val="single"/>
              </w:rPr>
              <w:t>Příloha č. 9</w:t>
            </w:r>
            <w:r>
              <w:t>:</w:t>
            </w:r>
          </w:p>
        </w:tc>
        <w:tc>
          <w:tcPr>
            <w:tcW w:w="2969" w:type="pct"/>
          </w:tcPr>
          <w:p w:rsidR="00625D0C" w:rsidRPr="00F97DBD" w:rsidRDefault="00625D0C" w:rsidP="00214C3E">
            <w:pPr>
              <w:pStyle w:val="Textbezslovn"/>
            </w:pPr>
            <w:r>
              <w:t>Zmocnění Vedoucího Zhotovitele</w:t>
            </w:r>
          </w:p>
        </w:tc>
      </w:tr>
      <w:tr w:rsidR="00625D0C" w:rsidRPr="00F97DBD" w:rsidTr="005A7872">
        <w:trPr>
          <w:jc w:val="center"/>
        </w:trPr>
        <w:tc>
          <w:tcPr>
            <w:tcW w:w="2031" w:type="pct"/>
          </w:tcPr>
          <w:p w:rsidR="00625D0C" w:rsidRDefault="00625D0C" w:rsidP="00214C3E">
            <w:pPr>
              <w:pStyle w:val="Textbezslovn"/>
            </w:pPr>
            <w:r w:rsidRPr="00625D0C">
              <w:t>Příloha č. 10:</w:t>
            </w:r>
          </w:p>
        </w:tc>
        <w:tc>
          <w:tcPr>
            <w:tcW w:w="2969" w:type="pct"/>
          </w:tcPr>
          <w:p w:rsidR="00625D0C" w:rsidRPr="00F97DBD" w:rsidRDefault="00625D0C" w:rsidP="00214C3E">
            <w:pPr>
              <w:pStyle w:val="Textbezslovn"/>
            </w:pPr>
            <w:r w:rsidRPr="00625D0C">
              <w:t>Osvědčení</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A6498B" w:rsidRDefault="00A6498B" w:rsidP="00A6498B">
      <w:pPr>
        <w:pStyle w:val="Textbezodsazen"/>
      </w:pPr>
      <w:r>
        <w:t>Ing. Libor Tkáč</w:t>
      </w:r>
      <w:r>
        <w:tab/>
      </w:r>
      <w:r>
        <w:tab/>
      </w:r>
      <w:r>
        <w:tab/>
      </w:r>
      <w:r>
        <w:tab/>
      </w:r>
      <w:r>
        <w:tab/>
      </w:r>
      <w:r>
        <w:tab/>
      </w:r>
      <w:r>
        <w:tab/>
      </w:r>
    </w:p>
    <w:p w:rsidR="00A6498B" w:rsidRDefault="00A6498B" w:rsidP="00A6498B">
      <w:pPr>
        <w:pStyle w:val="Textbezodsazen"/>
      </w:pPr>
      <w:r>
        <w:t>ředitel Oblastního ředitelství Brno</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7C283E">
          <w:headerReference w:type="default" r:id="rId15"/>
          <w:footerReference w:type="default" r:id="rId16"/>
          <w:headerReference w:type="first" r:id="rId17"/>
          <w:footerReference w:type="first" r:id="rId18"/>
          <w:pgSz w:w="11906" w:h="16838" w:code="9"/>
          <w:pgMar w:top="1210"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A6498B" w:rsidRPr="00E463D2" w:rsidRDefault="00A6498B" w:rsidP="00A6498B">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A6498B" w:rsidRPr="00F97DBD" w:rsidRDefault="00A6498B" w:rsidP="00A6498B">
      <w:pPr>
        <w:pStyle w:val="Odstavec1-1a"/>
        <w:numPr>
          <w:ilvl w:val="0"/>
          <w:numId w:val="41"/>
        </w:numPr>
      </w:pPr>
      <w:r w:rsidRPr="00F97DBD">
        <w:t xml:space="preserve">Technické kvalitativní podmínky staveb státních drah (TKP) </w:t>
      </w:r>
    </w:p>
    <w:p w:rsidR="00A6498B" w:rsidRDefault="00A6498B" w:rsidP="00A6498B">
      <w:pPr>
        <w:pStyle w:val="Textbezslovn"/>
        <w:ind w:left="709"/>
      </w:pPr>
      <w:r>
        <w:t xml:space="preserve">Technické kvalitativní podmínky staveb státních drah (TKP) nejsou pevně připojeny ke Smlouvě, ale jsou přístupné na http://typdok.tudc.cz; byly taktéž poskytnuty jako součást zadávací dokumentace uveřejněné na profilu zadavatele. 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A6498B" w:rsidRPr="002E4134" w:rsidRDefault="00A6498B" w:rsidP="00A6498B">
      <w:pPr>
        <w:pStyle w:val="Textbezslovn"/>
      </w:pPr>
    </w:p>
    <w:p w:rsidR="00A6498B" w:rsidRDefault="00A6498B" w:rsidP="00A6498B">
      <w:pPr>
        <w:pStyle w:val="Odstavec1-1a"/>
        <w:numPr>
          <w:ilvl w:val="0"/>
          <w:numId w:val="41"/>
        </w:numPr>
      </w:pPr>
      <w:r w:rsidRPr="002E4134">
        <w:t xml:space="preserve">Všeobecné technické podmínky </w:t>
      </w:r>
    </w:p>
    <w:p w:rsidR="00A6498B" w:rsidRDefault="00A6498B" w:rsidP="00A6498B">
      <w:pPr>
        <w:pStyle w:val="Textbezslovn"/>
        <w:ind w:left="709"/>
      </w:pPr>
      <w:r w:rsidRPr="0081188C">
        <w:t>Zhotovitel obdržel Všeobecné technick</w:t>
      </w:r>
      <w:r>
        <w:t xml:space="preserve">é podmínky společně se zadávací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rsidR="00A6498B" w:rsidRDefault="00A6498B" w:rsidP="00A6498B">
      <w:pPr>
        <w:pStyle w:val="Odstavec1-1a"/>
        <w:numPr>
          <w:ilvl w:val="0"/>
          <w:numId w:val="0"/>
        </w:numPr>
        <w:ind w:left="1077"/>
      </w:pPr>
    </w:p>
    <w:p w:rsidR="00A6498B" w:rsidRPr="002E4134" w:rsidRDefault="00A6498B" w:rsidP="00A6498B">
      <w:pPr>
        <w:pStyle w:val="Odstavec1-1a"/>
        <w:numPr>
          <w:ilvl w:val="0"/>
          <w:numId w:val="0"/>
        </w:numPr>
        <w:ind w:left="1077"/>
      </w:pPr>
    </w:p>
    <w:p w:rsidR="00A6498B" w:rsidRDefault="00A6498B" w:rsidP="00A6498B">
      <w:pPr>
        <w:pStyle w:val="Odstavec1-1a"/>
        <w:numPr>
          <w:ilvl w:val="0"/>
          <w:numId w:val="41"/>
        </w:numPr>
      </w:pPr>
      <w:r w:rsidRPr="00F97DBD">
        <w:t xml:space="preserve">Zvláštní technické podmínky </w:t>
      </w:r>
    </w:p>
    <w:p w:rsidR="00A6498B" w:rsidRPr="00935FE2" w:rsidRDefault="00A6498B" w:rsidP="00A6498B">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rsidR="00A6498B" w:rsidRDefault="00A6498B" w:rsidP="00A6498B">
      <w:pPr>
        <w:pStyle w:val="Nadpisbezsl1-1"/>
        <w:sectPr w:rsidR="00A6498B"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lastRenderedPageBreak/>
        <w:br w:type="page"/>
      </w:r>
    </w:p>
    <w:p w:rsidR="00E463D2" w:rsidRPr="00F97DBD" w:rsidRDefault="00E463D2" w:rsidP="00E463D2">
      <w:pPr>
        <w:pStyle w:val="Nadpisbezsl1-1"/>
      </w:pPr>
      <w:r w:rsidRPr="00F97DBD">
        <w:lastRenderedPageBreak/>
        <w:t>Příloha č. 3</w:t>
      </w:r>
    </w:p>
    <w:p w:rsidR="00E463D2" w:rsidRPr="00F97DBD" w:rsidRDefault="00E463D2" w:rsidP="00E463D2">
      <w:pPr>
        <w:pStyle w:val="Nadpisbezsl1-2"/>
      </w:pPr>
      <w:r w:rsidRPr="00F97DBD">
        <w:t>Související dokumenty</w:t>
      </w:r>
    </w:p>
    <w:p w:rsidR="006C0BB6" w:rsidRDefault="00A6498B" w:rsidP="00E463D2">
      <w:pPr>
        <w:pStyle w:val="Odrka1-2-"/>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r>
        <w:rPr>
          <w:highlight w:val="green"/>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A6498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A6498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A6498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A6498B"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A6498B" w:rsidRPr="00F95FBD" w:rsidRDefault="00A6498B" w:rsidP="00A6498B">
            <w:pPr>
              <w:pStyle w:val="Tabulka"/>
              <w:rPr>
                <w:sz w:val="18"/>
              </w:rPr>
            </w:pPr>
            <w:r w:rsidRPr="00F95FBD">
              <w:rPr>
                <w:sz w:val="18"/>
              </w:rPr>
              <w:t>Telefon</w:t>
            </w:r>
          </w:p>
        </w:tc>
        <w:tc>
          <w:tcPr>
            <w:tcW w:w="5812" w:type="dxa"/>
          </w:tcPr>
          <w:p w:rsidR="00A6498B" w:rsidRPr="00F95FBD" w:rsidRDefault="00A6498B" w:rsidP="00A6498B">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FD3F95" w:rsidP="00FD3F95">
            <w:pPr>
              <w:pStyle w:val="Tabulka"/>
              <w:cnfStyle w:val="100000000000" w:firstRow="1" w:lastRow="0" w:firstColumn="0" w:lastColumn="0" w:oddVBand="0" w:evenVBand="0" w:oddHBand="0" w:evenHBand="0" w:firstRowFirstColumn="0" w:firstRowLastColumn="0" w:lastRowFirstColumn="0" w:lastRowLastColumn="0"/>
              <w:rPr>
                <w:sz w:val="18"/>
              </w:rPr>
            </w:pPr>
            <w:r w:rsidRPr="00FD3F95">
              <w:rPr>
                <w:sz w:val="18"/>
              </w:rPr>
              <w:t>Ing</w:t>
            </w:r>
            <w:r>
              <w:rPr>
                <w:sz w:val="18"/>
              </w:rPr>
              <w:t>. Heřman Kazdera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Kazdera@spravazeleznic.cz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+420 724 232 345</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FD3F95"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Karel Kopečný</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KopecnyK@spravazeleznic.cz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FD3F95"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D3F95">
              <w:rPr>
                <w:sz w:val="18"/>
              </w:rPr>
              <w:t>+420 724 </w:t>
            </w:r>
            <w:r>
              <w:rPr>
                <w:sz w:val="18"/>
              </w:rPr>
              <w:t>993 918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D27E0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Bělehrad</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7577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Lazaretní 11, Brno - Židenice</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757765" w:rsidRDefault="007577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lastRenderedPageBreak/>
              <w:t>Telefon</w:t>
            </w:r>
          </w:p>
        </w:tc>
        <w:tc>
          <w:tcPr>
            <w:tcW w:w="5812" w:type="dxa"/>
          </w:tcPr>
          <w:p w:rsidR="00ED29F1" w:rsidRPr="00F95FBD" w:rsidRDefault="0075776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+420 727 912 426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t>Za Zhotovitele:</w:t>
      </w:r>
    </w:p>
    <w:p w:rsidR="00ED29F1" w:rsidRPr="00ED29F1" w:rsidRDefault="00ED29F1" w:rsidP="00502690">
      <w:pPr>
        <w:pStyle w:val="Textbezodsazen"/>
        <w:rPr>
          <w:b/>
        </w:rPr>
      </w:pP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lastRenderedPageBreak/>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lastRenderedPageBreak/>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392A" w:rsidRDefault="009A392A" w:rsidP="00962258">
      <w:pPr>
        <w:spacing w:after="0" w:line="240" w:lineRule="auto"/>
      </w:pPr>
      <w:r>
        <w:separator/>
      </w:r>
    </w:p>
  </w:endnote>
  <w:endnote w:type="continuationSeparator" w:id="0">
    <w:p w:rsidR="009A392A" w:rsidRDefault="009A392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B8518B">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E7415D" w:rsidRDefault="00FD3F95" w:rsidP="00F422D3">
          <w:pPr>
            <w:pStyle w:val="Zpat0"/>
            <w:rPr>
              <w:b/>
            </w:rPr>
          </w:pPr>
          <w:r w:rsidRPr="00E7415D">
            <w:rPr>
              <w:b/>
            </w:rPr>
            <w:t>SMLOUVA O DÍLO</w:t>
          </w:r>
        </w:p>
        <w:p w:rsidR="00FD3F95" w:rsidRDefault="00FD3F95" w:rsidP="00F422D3">
          <w:pPr>
            <w:pStyle w:val="Zpat0"/>
          </w:pPr>
          <w:r>
            <w:t>Zhotovení stavby</w:t>
          </w:r>
        </w:p>
      </w:tc>
    </w:tr>
  </w:tbl>
  <w:p w:rsidR="00FD3F95" w:rsidRPr="00B8518B" w:rsidRDefault="00FD3F9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B8518B">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8</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B8518B">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9</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F95" w:rsidRPr="00B8518B" w:rsidRDefault="00FD3F95" w:rsidP="00460660">
    <w:pPr>
      <w:pStyle w:val="Zpat"/>
      <w:rPr>
        <w:sz w:val="2"/>
        <w:szCs w:val="2"/>
      </w:rPr>
    </w:pPr>
  </w:p>
  <w:p w:rsidR="00FD3F95" w:rsidRPr="00460660" w:rsidRDefault="00FD3F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B8518B">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sidRPr="00143EC0">
            <w:rPr>
              <w:b/>
            </w:rPr>
            <w:t>PŘÍLOHA č. 1</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2</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3</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4</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5</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6</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3F95" w:rsidTr="00EB46E5">
      <w:tc>
        <w:tcPr>
          <w:tcW w:w="1361" w:type="dxa"/>
          <w:tcMar>
            <w:left w:w="0" w:type="dxa"/>
            <w:right w:w="0" w:type="dxa"/>
          </w:tcMar>
          <w:vAlign w:val="bottom"/>
        </w:tcPr>
        <w:p w:rsidR="00FD3F95" w:rsidRPr="00B8518B" w:rsidRDefault="00FD3F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D8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6D8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FD3F95" w:rsidRDefault="00FD3F95" w:rsidP="005A7872">
          <w:pPr>
            <w:pStyle w:val="Zpat"/>
          </w:pPr>
        </w:p>
      </w:tc>
      <w:tc>
        <w:tcPr>
          <w:tcW w:w="425" w:type="dxa"/>
          <w:shd w:val="clear" w:color="auto" w:fill="auto"/>
          <w:tcMar>
            <w:left w:w="0" w:type="dxa"/>
            <w:right w:w="0" w:type="dxa"/>
          </w:tcMar>
        </w:tcPr>
        <w:p w:rsidR="00FD3F95" w:rsidRDefault="00FD3F95" w:rsidP="00B8518B">
          <w:pPr>
            <w:pStyle w:val="Zpat"/>
          </w:pPr>
        </w:p>
      </w:tc>
      <w:tc>
        <w:tcPr>
          <w:tcW w:w="8505" w:type="dxa"/>
        </w:tcPr>
        <w:p w:rsidR="00FD3F95" w:rsidRPr="00143EC0" w:rsidRDefault="00FD3F95" w:rsidP="00F422D3">
          <w:pPr>
            <w:pStyle w:val="Zpat0"/>
            <w:rPr>
              <w:b/>
            </w:rPr>
          </w:pPr>
          <w:r>
            <w:rPr>
              <w:b/>
            </w:rPr>
            <w:t>PŘÍLOHA č. 7</w:t>
          </w:r>
        </w:p>
        <w:p w:rsidR="00FD3F95" w:rsidRDefault="00FD3F95" w:rsidP="00F95FBD">
          <w:pPr>
            <w:pStyle w:val="Zpat0"/>
          </w:pPr>
          <w:r>
            <w:t>SMLOUVA O DÍLO - Zhotovení stavby</w:t>
          </w:r>
        </w:p>
      </w:tc>
    </w:tr>
  </w:tbl>
  <w:p w:rsidR="00FD3F95" w:rsidRPr="00B8518B" w:rsidRDefault="00FD3F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392A" w:rsidRDefault="009A392A" w:rsidP="00962258">
      <w:pPr>
        <w:spacing w:after="0" w:line="240" w:lineRule="auto"/>
      </w:pPr>
      <w:r>
        <w:separator/>
      </w:r>
    </w:p>
  </w:footnote>
  <w:footnote w:type="continuationSeparator" w:id="0">
    <w:p w:rsidR="009A392A" w:rsidRDefault="009A392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F95" w:rsidTr="00C02D0A">
      <w:trPr>
        <w:trHeight w:hRule="exact" w:val="454"/>
      </w:trPr>
      <w:tc>
        <w:tcPr>
          <w:tcW w:w="1361" w:type="dxa"/>
          <w:tcMar>
            <w:top w:w="57" w:type="dxa"/>
            <w:left w:w="0" w:type="dxa"/>
            <w:right w:w="0" w:type="dxa"/>
          </w:tcMar>
        </w:tcPr>
        <w:p w:rsidR="00FD3F95" w:rsidRPr="00B8518B" w:rsidRDefault="00FD3F95" w:rsidP="00523EA7">
          <w:pPr>
            <w:pStyle w:val="Zpat"/>
            <w:rPr>
              <w:rStyle w:val="slostrnky"/>
            </w:rPr>
          </w:pPr>
        </w:p>
      </w:tc>
      <w:tc>
        <w:tcPr>
          <w:tcW w:w="3458" w:type="dxa"/>
          <w:shd w:val="clear" w:color="auto" w:fill="auto"/>
          <w:tcMar>
            <w:top w:w="57" w:type="dxa"/>
            <w:left w:w="0" w:type="dxa"/>
            <w:right w:w="0" w:type="dxa"/>
          </w:tcMar>
        </w:tcPr>
        <w:p w:rsidR="00FD3F95" w:rsidRDefault="00FD3F95" w:rsidP="00523EA7">
          <w:pPr>
            <w:pStyle w:val="Zpat"/>
          </w:pPr>
        </w:p>
      </w:tc>
      <w:tc>
        <w:tcPr>
          <w:tcW w:w="5698" w:type="dxa"/>
          <w:shd w:val="clear" w:color="auto" w:fill="auto"/>
          <w:tcMar>
            <w:top w:w="57" w:type="dxa"/>
            <w:left w:w="0" w:type="dxa"/>
            <w:right w:w="0" w:type="dxa"/>
          </w:tcMar>
        </w:tcPr>
        <w:p w:rsidR="00FD3F95" w:rsidRPr="00D6163D" w:rsidRDefault="00FD3F95" w:rsidP="00D6163D">
          <w:pPr>
            <w:pStyle w:val="Druhdokumentu"/>
          </w:pPr>
        </w:p>
      </w:tc>
    </w:tr>
  </w:tbl>
  <w:p w:rsidR="00FD3F95" w:rsidRPr="00D6163D" w:rsidRDefault="00FD3F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3F95" w:rsidTr="00B22106">
      <w:trPr>
        <w:trHeight w:hRule="exact" w:val="936"/>
      </w:trPr>
      <w:tc>
        <w:tcPr>
          <w:tcW w:w="1361" w:type="dxa"/>
          <w:tcMar>
            <w:left w:w="0" w:type="dxa"/>
            <w:right w:w="0" w:type="dxa"/>
          </w:tcMar>
        </w:tcPr>
        <w:p w:rsidR="00FD3F95" w:rsidRPr="00B8518B" w:rsidRDefault="00FD3F95" w:rsidP="00FC6389">
          <w:pPr>
            <w:pStyle w:val="Zpat"/>
            <w:rPr>
              <w:rStyle w:val="slostrnky"/>
            </w:rPr>
          </w:pPr>
        </w:p>
      </w:tc>
      <w:tc>
        <w:tcPr>
          <w:tcW w:w="3458" w:type="dxa"/>
          <w:shd w:val="clear" w:color="auto" w:fill="auto"/>
          <w:tcMar>
            <w:left w:w="0" w:type="dxa"/>
            <w:right w:w="0" w:type="dxa"/>
          </w:tcMar>
        </w:tcPr>
        <w:p w:rsidR="00FD3F95" w:rsidRDefault="00FD3F95" w:rsidP="00FC6389">
          <w:pPr>
            <w:pStyle w:val="Zpat"/>
          </w:pPr>
        </w:p>
      </w:tc>
      <w:tc>
        <w:tcPr>
          <w:tcW w:w="5756" w:type="dxa"/>
          <w:shd w:val="clear" w:color="auto" w:fill="auto"/>
          <w:tcMar>
            <w:left w:w="0" w:type="dxa"/>
            <w:right w:w="0" w:type="dxa"/>
          </w:tcMar>
        </w:tcPr>
        <w:p w:rsidR="00FD3F95" w:rsidRPr="00D6163D" w:rsidRDefault="00FD3F95" w:rsidP="00FC6389">
          <w:pPr>
            <w:pStyle w:val="Druhdokumentu"/>
          </w:pPr>
        </w:p>
      </w:tc>
    </w:tr>
    <w:tr w:rsidR="00FD3F95" w:rsidTr="00B22106">
      <w:trPr>
        <w:trHeight w:hRule="exact" w:val="936"/>
      </w:trPr>
      <w:tc>
        <w:tcPr>
          <w:tcW w:w="1361" w:type="dxa"/>
          <w:tcMar>
            <w:left w:w="0" w:type="dxa"/>
            <w:right w:w="0" w:type="dxa"/>
          </w:tcMar>
        </w:tcPr>
        <w:p w:rsidR="00FD3F95" w:rsidRPr="00B8518B" w:rsidRDefault="00FD3F95" w:rsidP="00FC6389">
          <w:pPr>
            <w:pStyle w:val="Zpat"/>
            <w:rPr>
              <w:rStyle w:val="slostrnky"/>
            </w:rPr>
          </w:pPr>
        </w:p>
      </w:tc>
      <w:tc>
        <w:tcPr>
          <w:tcW w:w="3458" w:type="dxa"/>
          <w:shd w:val="clear" w:color="auto" w:fill="auto"/>
          <w:tcMar>
            <w:left w:w="0" w:type="dxa"/>
            <w:right w:w="0" w:type="dxa"/>
          </w:tcMar>
        </w:tcPr>
        <w:p w:rsidR="00FD3F95" w:rsidRDefault="00FD3F95" w:rsidP="00FC6389">
          <w:pPr>
            <w:pStyle w:val="Zpat"/>
          </w:pPr>
        </w:p>
      </w:tc>
      <w:tc>
        <w:tcPr>
          <w:tcW w:w="5756" w:type="dxa"/>
          <w:shd w:val="clear" w:color="auto" w:fill="auto"/>
          <w:tcMar>
            <w:left w:w="0" w:type="dxa"/>
            <w:right w:w="0" w:type="dxa"/>
          </w:tcMar>
        </w:tcPr>
        <w:p w:rsidR="00FD3F95" w:rsidRDefault="00FD3F95" w:rsidP="00FC6389">
          <w:pPr>
            <w:pStyle w:val="Druhdokumentu"/>
          </w:pPr>
        </w:p>
        <w:p w:rsidR="00FD3F95" w:rsidRDefault="00FD3F95" w:rsidP="007C283E">
          <w:pPr>
            <w:pStyle w:val="Textbezodsazen"/>
            <w:spacing w:after="0"/>
            <w:jc w:val="right"/>
          </w:pPr>
          <w:r>
            <w:t>Č.j.: ……………………………..</w:t>
          </w:r>
        </w:p>
        <w:p w:rsidR="00FD3F95" w:rsidRPr="007C283E" w:rsidRDefault="00FD3F95" w:rsidP="007C283E">
          <w:pPr>
            <w:jc w:val="center"/>
          </w:pPr>
        </w:p>
      </w:tc>
    </w:tr>
  </w:tbl>
  <w:p w:rsidR="00FD3F95" w:rsidRPr="00D6163D" w:rsidRDefault="00FD3F95" w:rsidP="00FC6389">
    <w:pPr>
      <w:pStyle w:val="Zhlav"/>
      <w:rPr>
        <w:sz w:val="8"/>
        <w:szCs w:val="8"/>
      </w:rPr>
    </w:pPr>
    <w:r>
      <w:rPr>
        <w:noProof/>
        <w:lang w:eastAsia="cs-CZ"/>
      </w:rPr>
      <w:drawing>
        <wp:anchor distT="0" distB="0" distL="114300" distR="114300" simplePos="0" relativeHeight="251659264" behindDoc="0" locked="1" layoutInCell="1" allowOverlap="1" wp14:anchorId="1FAA5448" wp14:editId="64701290">
          <wp:simplePos x="0" y="0"/>
          <wp:positionH relativeFrom="page">
            <wp:posOffset>584200</wp:posOffset>
          </wp:positionH>
          <wp:positionV relativeFrom="page">
            <wp:posOffset>548640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D3F95" w:rsidRPr="00460660" w:rsidRDefault="00FD3F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F95" w:rsidTr="00C02D0A">
      <w:trPr>
        <w:trHeight w:hRule="exact" w:val="454"/>
      </w:trPr>
      <w:tc>
        <w:tcPr>
          <w:tcW w:w="1361" w:type="dxa"/>
          <w:tcMar>
            <w:top w:w="57" w:type="dxa"/>
            <w:left w:w="0" w:type="dxa"/>
            <w:right w:w="0" w:type="dxa"/>
          </w:tcMar>
        </w:tcPr>
        <w:p w:rsidR="00FD3F95" w:rsidRPr="00B8518B" w:rsidRDefault="00FD3F95" w:rsidP="00523EA7">
          <w:pPr>
            <w:pStyle w:val="Zpat"/>
            <w:rPr>
              <w:rStyle w:val="slostrnky"/>
            </w:rPr>
          </w:pPr>
        </w:p>
      </w:tc>
      <w:tc>
        <w:tcPr>
          <w:tcW w:w="3458" w:type="dxa"/>
          <w:shd w:val="clear" w:color="auto" w:fill="auto"/>
          <w:tcMar>
            <w:top w:w="57" w:type="dxa"/>
            <w:left w:w="0" w:type="dxa"/>
            <w:right w:w="0" w:type="dxa"/>
          </w:tcMar>
        </w:tcPr>
        <w:p w:rsidR="00FD3F95" w:rsidRDefault="00FD3F95" w:rsidP="00523EA7">
          <w:pPr>
            <w:pStyle w:val="Zpat"/>
          </w:pPr>
        </w:p>
      </w:tc>
      <w:tc>
        <w:tcPr>
          <w:tcW w:w="5698" w:type="dxa"/>
          <w:shd w:val="clear" w:color="auto" w:fill="auto"/>
          <w:tcMar>
            <w:top w:w="57" w:type="dxa"/>
            <w:left w:w="0" w:type="dxa"/>
            <w:right w:w="0" w:type="dxa"/>
          </w:tcMar>
        </w:tcPr>
        <w:p w:rsidR="00FD3F95" w:rsidRPr="00D6163D" w:rsidRDefault="00FD3F95" w:rsidP="00D6163D">
          <w:pPr>
            <w:pStyle w:val="Druhdokumentu"/>
          </w:pPr>
        </w:p>
      </w:tc>
    </w:tr>
  </w:tbl>
  <w:p w:rsidR="00FD3F95" w:rsidRPr="00D6163D" w:rsidRDefault="00FD3F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F95" w:rsidTr="00C02D0A">
      <w:trPr>
        <w:trHeight w:hRule="exact" w:val="454"/>
      </w:trPr>
      <w:tc>
        <w:tcPr>
          <w:tcW w:w="1361" w:type="dxa"/>
          <w:tcMar>
            <w:top w:w="57" w:type="dxa"/>
            <w:left w:w="0" w:type="dxa"/>
            <w:right w:w="0" w:type="dxa"/>
          </w:tcMar>
        </w:tcPr>
        <w:p w:rsidR="00FD3F95" w:rsidRPr="00B8518B" w:rsidRDefault="00FD3F95" w:rsidP="00523EA7">
          <w:pPr>
            <w:pStyle w:val="Zpat"/>
            <w:rPr>
              <w:rStyle w:val="slostrnky"/>
            </w:rPr>
          </w:pPr>
        </w:p>
      </w:tc>
      <w:tc>
        <w:tcPr>
          <w:tcW w:w="3458" w:type="dxa"/>
          <w:shd w:val="clear" w:color="auto" w:fill="auto"/>
          <w:tcMar>
            <w:top w:w="57" w:type="dxa"/>
            <w:left w:w="0" w:type="dxa"/>
            <w:right w:w="0" w:type="dxa"/>
          </w:tcMar>
        </w:tcPr>
        <w:p w:rsidR="00FD3F95" w:rsidRDefault="00FD3F95" w:rsidP="00523EA7">
          <w:pPr>
            <w:pStyle w:val="Zpat"/>
          </w:pPr>
        </w:p>
      </w:tc>
      <w:tc>
        <w:tcPr>
          <w:tcW w:w="5698" w:type="dxa"/>
          <w:shd w:val="clear" w:color="auto" w:fill="auto"/>
          <w:tcMar>
            <w:top w:w="57" w:type="dxa"/>
            <w:left w:w="0" w:type="dxa"/>
            <w:right w:w="0" w:type="dxa"/>
          </w:tcMar>
        </w:tcPr>
        <w:p w:rsidR="00FD3F95" w:rsidRPr="00D6163D" w:rsidRDefault="00FD3F95" w:rsidP="00D6163D">
          <w:pPr>
            <w:pStyle w:val="Druhdokumentu"/>
          </w:pPr>
        </w:p>
      </w:tc>
    </w:tr>
  </w:tbl>
  <w:p w:rsidR="00FD3F95" w:rsidRPr="00D6163D" w:rsidRDefault="00FD3F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F95" w:rsidTr="00C02D0A">
      <w:trPr>
        <w:trHeight w:hRule="exact" w:val="454"/>
      </w:trPr>
      <w:tc>
        <w:tcPr>
          <w:tcW w:w="1361" w:type="dxa"/>
          <w:tcMar>
            <w:top w:w="57" w:type="dxa"/>
            <w:left w:w="0" w:type="dxa"/>
            <w:right w:w="0" w:type="dxa"/>
          </w:tcMar>
        </w:tcPr>
        <w:p w:rsidR="00FD3F95" w:rsidRPr="00B8518B" w:rsidRDefault="00FD3F95" w:rsidP="00523EA7">
          <w:pPr>
            <w:pStyle w:val="Zpat"/>
            <w:rPr>
              <w:rStyle w:val="slostrnky"/>
            </w:rPr>
          </w:pPr>
        </w:p>
      </w:tc>
      <w:tc>
        <w:tcPr>
          <w:tcW w:w="3458" w:type="dxa"/>
          <w:shd w:val="clear" w:color="auto" w:fill="auto"/>
          <w:tcMar>
            <w:top w:w="57" w:type="dxa"/>
            <w:left w:w="0" w:type="dxa"/>
            <w:right w:w="0" w:type="dxa"/>
          </w:tcMar>
        </w:tcPr>
        <w:p w:rsidR="00FD3F95" w:rsidRDefault="00FD3F95" w:rsidP="00523EA7">
          <w:pPr>
            <w:pStyle w:val="Zpat"/>
          </w:pPr>
        </w:p>
      </w:tc>
      <w:tc>
        <w:tcPr>
          <w:tcW w:w="5698" w:type="dxa"/>
          <w:shd w:val="clear" w:color="auto" w:fill="auto"/>
          <w:tcMar>
            <w:top w:w="57" w:type="dxa"/>
            <w:left w:w="0" w:type="dxa"/>
            <w:right w:w="0" w:type="dxa"/>
          </w:tcMar>
        </w:tcPr>
        <w:p w:rsidR="00FD3F95" w:rsidRPr="00D6163D" w:rsidRDefault="00FD3F95" w:rsidP="00D6163D">
          <w:pPr>
            <w:pStyle w:val="Druhdokumentu"/>
          </w:pPr>
        </w:p>
      </w:tc>
    </w:tr>
  </w:tbl>
  <w:p w:rsidR="00FD3F95" w:rsidRPr="00D6163D" w:rsidRDefault="00FD3F9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3F95" w:rsidTr="00C02D0A">
      <w:trPr>
        <w:trHeight w:hRule="exact" w:val="454"/>
      </w:trPr>
      <w:tc>
        <w:tcPr>
          <w:tcW w:w="1361" w:type="dxa"/>
          <w:tcMar>
            <w:top w:w="57" w:type="dxa"/>
            <w:left w:w="0" w:type="dxa"/>
            <w:right w:w="0" w:type="dxa"/>
          </w:tcMar>
        </w:tcPr>
        <w:p w:rsidR="00FD3F95" w:rsidRPr="00B8518B" w:rsidRDefault="00FD3F95" w:rsidP="00523EA7">
          <w:pPr>
            <w:pStyle w:val="Zpat"/>
            <w:rPr>
              <w:rStyle w:val="slostrnky"/>
            </w:rPr>
          </w:pPr>
        </w:p>
      </w:tc>
      <w:tc>
        <w:tcPr>
          <w:tcW w:w="3458" w:type="dxa"/>
          <w:shd w:val="clear" w:color="auto" w:fill="auto"/>
          <w:tcMar>
            <w:top w:w="57" w:type="dxa"/>
            <w:left w:w="0" w:type="dxa"/>
            <w:right w:w="0" w:type="dxa"/>
          </w:tcMar>
        </w:tcPr>
        <w:p w:rsidR="00FD3F95" w:rsidRDefault="00FD3F95" w:rsidP="00523EA7">
          <w:pPr>
            <w:pStyle w:val="Zpat"/>
          </w:pPr>
        </w:p>
      </w:tc>
      <w:tc>
        <w:tcPr>
          <w:tcW w:w="5698" w:type="dxa"/>
          <w:shd w:val="clear" w:color="auto" w:fill="auto"/>
          <w:tcMar>
            <w:top w:w="57" w:type="dxa"/>
            <w:left w:w="0" w:type="dxa"/>
            <w:right w:w="0" w:type="dxa"/>
          </w:tcMar>
        </w:tcPr>
        <w:p w:rsidR="00FD3F95" w:rsidRPr="00D6163D" w:rsidRDefault="00FD3F95" w:rsidP="00D6163D">
          <w:pPr>
            <w:pStyle w:val="Druhdokumentu"/>
          </w:pPr>
        </w:p>
      </w:tc>
    </w:tr>
  </w:tbl>
  <w:p w:rsidR="00FD3F95" w:rsidRPr="00D6163D" w:rsidRDefault="00FD3F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0DB7F95"/>
    <w:multiLevelType w:val="multilevel"/>
    <w:tmpl w:val="B8341DF8"/>
    <w:lvl w:ilvl="0">
      <w:start w:val="6"/>
      <w:numFmt w:val="decimal"/>
      <w:lvlText w:val="%1."/>
      <w:lvlJc w:val="left"/>
      <w:pPr>
        <w:ind w:left="360" w:hanging="360"/>
      </w:pPr>
      <w:rPr>
        <w:rFonts w:hint="default"/>
      </w:rPr>
    </w:lvl>
    <w:lvl w:ilvl="1">
      <w:start w:val="5"/>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6222" w:hanging="180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8"/>
  </w:num>
  <w:num w:numId="4">
    <w:abstractNumId w:val="7"/>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7"/>
  </w:num>
  <w:num w:numId="9">
    <w:abstractNumId w:val="0"/>
  </w:num>
  <w:num w:numId="10">
    <w:abstractNumId w:val="3"/>
  </w:num>
  <w:num w:numId="11">
    <w:abstractNumId w:val="19"/>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7"/>
  </w:num>
  <w:num w:numId="22">
    <w:abstractNumId w:val="0"/>
  </w:num>
  <w:num w:numId="23">
    <w:abstractNumId w:val="0"/>
  </w:num>
  <w:num w:numId="24">
    <w:abstractNumId w:val="3"/>
  </w:num>
  <w:num w:numId="25">
    <w:abstractNumId w:val="3"/>
  </w:num>
  <w:num w:numId="26">
    <w:abstractNumId w:val="19"/>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6"/>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57765"/>
    <w:rsid w:val="007616C2"/>
    <w:rsid w:val="0076286B"/>
    <w:rsid w:val="00766846"/>
    <w:rsid w:val="0077673A"/>
    <w:rsid w:val="007846E1"/>
    <w:rsid w:val="007847D6"/>
    <w:rsid w:val="00784C56"/>
    <w:rsid w:val="007A5172"/>
    <w:rsid w:val="007A67A0"/>
    <w:rsid w:val="007B0432"/>
    <w:rsid w:val="007B5279"/>
    <w:rsid w:val="007B570C"/>
    <w:rsid w:val="007C283E"/>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A392A"/>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1C4D"/>
    <w:rsid w:val="00A32426"/>
    <w:rsid w:val="00A34CE0"/>
    <w:rsid w:val="00A50641"/>
    <w:rsid w:val="00A530BF"/>
    <w:rsid w:val="00A6177B"/>
    <w:rsid w:val="00A6498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27E06"/>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B51DA"/>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D3F95"/>
    <w:rsid w:val="00FE6AEC"/>
    <w:rsid w:val="00FF6D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9E18D444-85FB-401D-9DFB-E6B5D5AFD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7C28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C283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553CE6-32FE-48A0-9678-CEA2167F7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23</Pages>
  <Words>6122</Words>
  <Characters>36125</Characters>
  <Application>Microsoft Office Word</Application>
  <DocSecurity>4</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2</cp:revision>
  <cp:lastPrinted>2019-09-27T11:09:00Z</cp:lastPrinted>
  <dcterms:created xsi:type="dcterms:W3CDTF">2021-02-19T11:40:00Z</dcterms:created>
  <dcterms:modified xsi:type="dcterms:W3CDTF">2021-02-19T11:40:00Z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